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6D3F7" w14:textId="70857BC1" w:rsidR="00CD36CF" w:rsidRDefault="0076190F" w:rsidP="00AE75A4">
      <w:pPr>
        <w:pStyle w:val="ChamberTitle"/>
      </w:pPr>
      <w:sdt>
        <w:sdtPr>
          <w:alias w:val="Chamber"/>
          <w:tag w:val="Chamber"/>
          <w:id w:val="-343098327"/>
          <w:lock w:val="sdtLocked"/>
          <w:placeholder>
            <w:docPart w:val="CF6C70E2CB524091A9DC18711C43A375"/>
          </w:placeholder>
          <w:dropDownList>
            <w:listItem w:value="Choose an item."/>
            <w:listItem w:displayText="HOUSE" w:value="HOUSE"/>
            <w:listItem w:displayText="SENATE" w:value="SENATE"/>
          </w:dropDownList>
        </w:sdtPr>
        <w:sdtEndPr/>
        <w:sdtContent>
          <w:r w:rsidR="00304481">
            <w:t>HOUSE</w:t>
          </w:r>
        </w:sdtContent>
      </w:sdt>
      <w:r w:rsidR="000250C1">
        <w:t xml:space="preserve"> </w:t>
      </w:r>
      <w:r w:rsidR="00077FF0">
        <w:t xml:space="preserve">CONCURRENT </w:t>
      </w:r>
      <w:r w:rsidR="00E9513C">
        <w:t>R</w:t>
      </w:r>
      <w:r w:rsidR="00FE76E5">
        <w:t>ESOLUTION</w:t>
      </w:r>
      <w:r w:rsidR="00CD36CF">
        <w:t xml:space="preserve"> </w:t>
      </w:r>
      <w:sdt>
        <w:sdtPr>
          <w:tag w:val="BNum"/>
          <w:id w:val="1465773058"/>
          <w:lock w:val="sdtLocked"/>
          <w:placeholder>
            <w:docPart w:val="32C406A6D18C4AF8B6984B731C084576"/>
          </w:placeholder>
          <w:text/>
        </w:sdtPr>
        <w:sdtEndPr/>
        <w:sdtContent>
          <w:r>
            <w:t>63</w:t>
          </w:r>
        </w:sdtContent>
      </w:sdt>
    </w:p>
    <w:p w14:paraId="50DE8AB7" w14:textId="2789FB93" w:rsidR="00CD36CF" w:rsidRPr="0091254D" w:rsidRDefault="00E83541" w:rsidP="008B180B">
      <w:pPr>
        <w:pStyle w:val="PartHeading"/>
      </w:pPr>
      <w:r w:rsidRPr="0091254D">
        <w:t>(</w:t>
      </w:r>
      <w:r w:rsidR="00CD36CF" w:rsidRPr="0091254D">
        <w:t xml:space="preserve">By </w:t>
      </w:r>
      <w:sdt>
        <w:sdtPr>
          <w:tag w:val="Sponsors"/>
          <w:id w:val="1589585889"/>
          <w:placeholder>
            <w:docPart w:val="FC9CDB139B994F9F9817E7479161D7A2"/>
          </w:placeholder>
          <w:text w:multiLine="1"/>
        </w:sdtPr>
        <w:sdtEndPr/>
        <w:sdtContent>
          <w:r w:rsidR="00304481">
            <w:t>Delegate</w:t>
          </w:r>
          <w:r w:rsidR="007B3A9C">
            <w:t xml:space="preserve"> </w:t>
          </w:r>
          <w:r w:rsidR="00BE2EC1">
            <w:t>Adkins</w:t>
          </w:r>
        </w:sdtContent>
      </w:sdt>
      <w:r w:rsidRPr="0091254D">
        <w:t>)</w:t>
      </w:r>
    </w:p>
    <w:p w14:paraId="047C5C1C" w14:textId="290D12FA" w:rsidR="00FE76E5" w:rsidRDefault="00CD36CF" w:rsidP="00AE75A4">
      <w:pPr>
        <w:pStyle w:val="References"/>
      </w:pPr>
      <w:r>
        <w:t>[</w:t>
      </w:r>
      <w:sdt>
        <w:sdtPr>
          <w:tag w:val="IntroDate"/>
          <w:id w:val="-1043047873"/>
          <w:placeholder>
            <w:docPart w:val="C1AB20C807694E6B8FFA85C3E90886B2"/>
          </w:placeholder>
          <w:text w:multiLine="1"/>
        </w:sdtPr>
        <w:sdtEndPr/>
        <w:sdtContent>
          <w:r w:rsidR="0076190F">
            <w:t xml:space="preserve">February 24, 2025; Referred </w:t>
          </w:r>
          <w:r w:rsidR="0076190F">
            <w:br/>
            <w:t>to the committee on Energy and Public Works</w:t>
          </w:r>
          <w:r w:rsidR="0076190F">
            <w:br/>
            <w:t>then Rules</w:t>
          </w:r>
          <w:r w:rsidR="00FE76E5">
            <w:t xml:space="preserve"> </w:t>
          </w:r>
        </w:sdtContent>
      </w:sdt>
      <w:r>
        <w:t>]</w:t>
      </w:r>
    </w:p>
    <w:p w14:paraId="31E6588B" w14:textId="77777777" w:rsidR="00FE76E5" w:rsidRPr="00F70842" w:rsidRDefault="00FE76E5" w:rsidP="00AE75A4">
      <w:pPr>
        <w:pStyle w:val="References"/>
      </w:pPr>
    </w:p>
    <w:sdt>
      <w:sdtPr>
        <w:alias w:val="Title of Resolution"/>
        <w:tag w:val="Title of Resolution"/>
        <w:id w:val="1206056293"/>
        <w:lock w:val="sdtLocked"/>
        <w:placeholder>
          <w:docPart w:val="319976EAC908461D92097085490340FD"/>
        </w:placeholder>
      </w:sdtPr>
      <w:sdtEndPr/>
      <w:sdtContent>
        <w:sdt>
          <w:sdtPr>
            <w:alias w:val="Title of Resolution"/>
            <w:tag w:val="Title of Resolution"/>
            <w:id w:val="-1471972949"/>
            <w:placeholder>
              <w:docPart w:val="A01EAB0F38A34D99BD33920CB19CAA88"/>
            </w:placeholder>
          </w:sdtPr>
          <w:sdtEndPr/>
          <w:sdtContent>
            <w:p w14:paraId="6CDF9313" w14:textId="67142298" w:rsidR="00FE76E5" w:rsidRPr="00F70842" w:rsidRDefault="00965C06" w:rsidP="00965C06">
              <w:pPr>
                <w:pStyle w:val="TitleSection"/>
              </w:pPr>
              <w:r w:rsidRPr="007B5992">
                <w:rPr>
                  <w:color w:val="auto"/>
                </w:rPr>
                <w:t xml:space="preserve">Requesting the Division of Highways name bridge number </w:t>
              </w:r>
              <w:r w:rsidR="00304481" w:rsidRPr="007B5992">
                <w:rPr>
                  <w:color w:val="auto"/>
                </w:rPr>
                <w:t xml:space="preserve">34-001/00-006.32 </w:t>
              </w:r>
              <w:r w:rsidRPr="007B5992">
                <w:rPr>
                  <w:color w:val="auto"/>
                </w:rPr>
                <w:t>(</w:t>
              </w:r>
              <w:r w:rsidR="00304481" w:rsidRPr="007B5992">
                <w:rPr>
                  <w:color w:val="auto"/>
                </w:rPr>
                <w:t>34A002</w:t>
              </w:r>
              <w:r w:rsidR="00640207" w:rsidRPr="007B5992">
                <w:rPr>
                  <w:color w:val="auto"/>
                </w:rPr>
                <w:t xml:space="preserve">), </w:t>
              </w:r>
              <w:r w:rsidR="00304481" w:rsidRPr="007B5992">
                <w:rPr>
                  <w:color w:val="auto"/>
                </w:rPr>
                <w:t xml:space="preserve">at Latitude 38.5011610265538, Longitude -80.7633140291533, and </w:t>
              </w:r>
              <w:r w:rsidRPr="007B5992">
                <w:rPr>
                  <w:color w:val="auto"/>
                </w:rPr>
                <w:t xml:space="preserve">locally known as </w:t>
              </w:r>
              <w:r w:rsidR="00304481" w:rsidRPr="007B5992">
                <w:rPr>
                  <w:color w:val="auto"/>
                </w:rPr>
                <w:t>Birch River Bridge</w:t>
              </w:r>
              <w:r w:rsidRPr="007B5992">
                <w:rPr>
                  <w:color w:val="auto"/>
                </w:rPr>
                <w:t xml:space="preserve">, carrying </w:t>
              </w:r>
              <w:r w:rsidR="00304481" w:rsidRPr="007B5992">
                <w:rPr>
                  <w:color w:val="auto"/>
                </w:rPr>
                <w:t xml:space="preserve">Widen Dille Road </w:t>
              </w:r>
              <w:r w:rsidRPr="007B5992">
                <w:rPr>
                  <w:color w:val="auto"/>
                </w:rPr>
                <w:t xml:space="preserve">over </w:t>
              </w:r>
              <w:r w:rsidR="00304481" w:rsidRPr="007B5992">
                <w:rPr>
                  <w:color w:val="auto"/>
                </w:rPr>
                <w:t xml:space="preserve">Birch River </w:t>
              </w:r>
              <w:r w:rsidRPr="007B5992">
                <w:rPr>
                  <w:color w:val="auto"/>
                </w:rPr>
                <w:t xml:space="preserve">in </w:t>
              </w:r>
              <w:r w:rsidR="00304481" w:rsidRPr="007B5992">
                <w:rPr>
                  <w:color w:val="auto"/>
                </w:rPr>
                <w:t xml:space="preserve">Nicholas </w:t>
              </w:r>
              <w:r w:rsidRPr="007B5992">
                <w:rPr>
                  <w:color w:val="auto"/>
                </w:rPr>
                <w:t xml:space="preserve">County, the </w:t>
              </w:r>
              <w:r w:rsidR="00304481" w:rsidRPr="007B5992">
                <w:rPr>
                  <w:color w:val="auto"/>
                </w:rPr>
                <w:t>"</w:t>
              </w:r>
              <w:r w:rsidRPr="007B5992">
                <w:rPr>
                  <w:color w:val="auto"/>
                </w:rPr>
                <w:t xml:space="preserve">U. S. </w:t>
              </w:r>
              <w:r w:rsidR="00304481" w:rsidRPr="007B5992">
                <w:rPr>
                  <w:color w:val="auto"/>
                </w:rPr>
                <w:t>Army</w:t>
              </w:r>
              <w:r w:rsidRPr="007B5992">
                <w:rPr>
                  <w:color w:val="auto"/>
                </w:rPr>
                <w:t xml:space="preserve"> </w:t>
              </w:r>
              <w:r w:rsidR="001C2609" w:rsidRPr="007B5992">
                <w:rPr>
                  <w:color w:val="auto"/>
                </w:rPr>
                <w:t>S</w:t>
              </w:r>
              <w:r w:rsidR="00764DBB" w:rsidRPr="007B5992">
                <w:rPr>
                  <w:color w:val="auto"/>
                </w:rPr>
                <w:t xml:space="preserve">pec. </w:t>
              </w:r>
              <w:r w:rsidR="001C2609" w:rsidRPr="007B5992">
                <w:rPr>
                  <w:color w:val="auto"/>
                </w:rPr>
                <w:t>4</w:t>
              </w:r>
              <w:r w:rsidRPr="007B5992">
                <w:rPr>
                  <w:color w:val="auto"/>
                </w:rPr>
                <w:t xml:space="preserve"> </w:t>
              </w:r>
              <w:r w:rsidR="00304481" w:rsidRPr="007B5992">
                <w:rPr>
                  <w:color w:val="auto"/>
                </w:rPr>
                <w:t xml:space="preserve">Gary W. Spinks </w:t>
              </w:r>
              <w:r w:rsidRPr="007B5992">
                <w:rPr>
                  <w:color w:val="auto"/>
                </w:rPr>
                <w:t>Memorial Bridge</w:t>
              </w:r>
              <w:r w:rsidR="00304481" w:rsidRPr="007B5992">
                <w:rPr>
                  <w:color w:val="auto"/>
                </w:rPr>
                <w:t>"</w:t>
              </w:r>
              <w:r w:rsidRPr="007B5992">
                <w:rPr>
                  <w:color w:val="auto"/>
                </w:rPr>
                <w:t>.</w:t>
              </w:r>
            </w:p>
          </w:sdtContent>
        </w:sdt>
      </w:sdtContent>
    </w:sdt>
    <w:p w14:paraId="581A4426" w14:textId="4B2A7570" w:rsidR="00965C06" w:rsidRPr="00F70842" w:rsidRDefault="00965C06" w:rsidP="00965C06">
      <w:pPr>
        <w:pStyle w:val="SectionBody"/>
      </w:pPr>
      <w:proofErr w:type="gramStart"/>
      <w:r w:rsidRPr="00F70842">
        <w:t>Whereas,</w:t>
      </w:r>
      <w:proofErr w:type="gramEnd"/>
      <w:r w:rsidRPr="00F70842">
        <w:t xml:space="preserve"> </w:t>
      </w:r>
      <w:r w:rsidR="001C2609" w:rsidRPr="00F70842">
        <w:t xml:space="preserve">Gary W. Spinks was born on September 17, 1948 to </w:t>
      </w:r>
      <w:r w:rsidR="00764DBB">
        <w:t xml:space="preserve">G. </w:t>
      </w:r>
      <w:r w:rsidR="001C2609" w:rsidRPr="00F70842">
        <w:t xml:space="preserve">Sherman </w:t>
      </w:r>
      <w:r w:rsidR="00764DBB">
        <w:t xml:space="preserve">Spinks </w:t>
      </w:r>
      <w:r w:rsidR="001C2609" w:rsidRPr="00F70842">
        <w:t>and Flossie Canfield Spinks in Summersville, WV, and was one four children</w:t>
      </w:r>
      <w:r w:rsidRPr="00F70842">
        <w:t>; and</w:t>
      </w:r>
    </w:p>
    <w:p w14:paraId="38E5F92F" w14:textId="5B5B3F73" w:rsidR="00764DBB" w:rsidRPr="007B5992" w:rsidRDefault="00965C06" w:rsidP="00764DBB">
      <w:pPr>
        <w:pStyle w:val="SectionBody"/>
        <w:rPr>
          <w:color w:val="auto"/>
        </w:rPr>
      </w:pPr>
      <w:r w:rsidRPr="007B5992">
        <w:rPr>
          <w:color w:val="auto"/>
        </w:rPr>
        <w:t xml:space="preserve">Whereas, </w:t>
      </w:r>
      <w:r w:rsidR="00764DBB" w:rsidRPr="007B5992">
        <w:rPr>
          <w:color w:val="auto"/>
        </w:rPr>
        <w:t xml:space="preserve">Specialist Spinks entered the United States Army in </w:t>
      </w:r>
      <w:proofErr w:type="gramStart"/>
      <w:r w:rsidR="00764DBB" w:rsidRPr="007B5992">
        <w:rPr>
          <w:color w:val="auto"/>
        </w:rPr>
        <w:t>1969  and</w:t>
      </w:r>
      <w:proofErr w:type="gramEnd"/>
      <w:r w:rsidR="00764DBB" w:rsidRPr="007B5992">
        <w:rPr>
          <w:color w:val="auto"/>
        </w:rPr>
        <w:t xml:space="preserve"> became an infantryman.  He was assigned to the 11th Light Infantry Brigade as part of the 23rd Infantry Division, also known as the </w:t>
      </w:r>
      <w:proofErr w:type="spellStart"/>
      <w:r w:rsidR="00764DBB" w:rsidRPr="007B5992">
        <w:rPr>
          <w:color w:val="auto"/>
        </w:rPr>
        <w:t>Americal</w:t>
      </w:r>
      <w:proofErr w:type="spellEnd"/>
      <w:r w:rsidR="00764DBB" w:rsidRPr="007B5992">
        <w:rPr>
          <w:color w:val="auto"/>
        </w:rPr>
        <w:t xml:space="preserve"> Division</w:t>
      </w:r>
      <w:r w:rsidR="007B5992" w:rsidRPr="007B5992">
        <w:rPr>
          <w:color w:val="auto"/>
        </w:rPr>
        <w:t>,</w:t>
      </w:r>
      <w:r w:rsidR="00764DBB" w:rsidRPr="007B5992">
        <w:rPr>
          <w:color w:val="auto"/>
        </w:rPr>
        <w:t xml:space="preserve"> as it fought in the Quang Tin and Quang Ngai Provinces.   During this period, </w:t>
      </w:r>
      <w:proofErr w:type="spellStart"/>
      <w:r w:rsidR="007B5992" w:rsidRPr="007B5992">
        <w:rPr>
          <w:color w:val="auto"/>
        </w:rPr>
        <w:t>Spinks'</w:t>
      </w:r>
      <w:r w:rsidR="007B5992">
        <w:rPr>
          <w:color w:val="auto"/>
        </w:rPr>
        <w:t>s</w:t>
      </w:r>
      <w:proofErr w:type="spellEnd"/>
      <w:r w:rsidR="00764DBB" w:rsidRPr="007B5992">
        <w:rPr>
          <w:color w:val="auto"/>
        </w:rPr>
        <w:t xml:space="preserve"> unit would face an inordinate number of boobytraps, mines and snipers.  While in Vietnam, Specialist Spinks distinguished himself, earning a Combat Infantryman’s Badge and was awarded a Bronze Star.  He was also awarded a National Defense Service Medal, Vietnam Combat Medal with two Campaign Stars, Vietnam Service Medal, an Army Commendation Medal with Oak Leaf Cluster, an Army Good Conduct Medal, and a Presidential Unit Citation.  He would serve two tours of duty with the </w:t>
      </w:r>
      <w:proofErr w:type="spellStart"/>
      <w:r w:rsidR="00764DBB" w:rsidRPr="007B5992">
        <w:rPr>
          <w:color w:val="auto"/>
        </w:rPr>
        <w:t>Americal</w:t>
      </w:r>
      <w:proofErr w:type="spellEnd"/>
      <w:r w:rsidR="00764DBB" w:rsidRPr="007B5992">
        <w:rPr>
          <w:color w:val="auto"/>
        </w:rPr>
        <w:t xml:space="preserve"> Division, leaving Vietnam on August 15, 1970, and receiving an Honorable Discharge shortly thereafter; </w:t>
      </w:r>
      <w:r w:rsidR="007B5992">
        <w:rPr>
          <w:color w:val="auto"/>
        </w:rPr>
        <w:t>and</w:t>
      </w:r>
    </w:p>
    <w:p w14:paraId="1FA756DF" w14:textId="0582E8FA" w:rsidR="00965C06" w:rsidRPr="00F70842" w:rsidRDefault="00965C06" w:rsidP="00965C06">
      <w:pPr>
        <w:pStyle w:val="SectionBody"/>
      </w:pPr>
      <w:proofErr w:type="gramStart"/>
      <w:r w:rsidRPr="00F70842">
        <w:t>Whereas,</w:t>
      </w:r>
      <w:proofErr w:type="gramEnd"/>
      <w:r w:rsidRPr="00F70842">
        <w:t xml:space="preserve"> </w:t>
      </w:r>
      <w:r w:rsidR="001C2609" w:rsidRPr="007B5992">
        <w:rPr>
          <w:color w:val="auto"/>
        </w:rPr>
        <w:t>S</w:t>
      </w:r>
      <w:r w:rsidR="00764DBB" w:rsidRPr="007B5992">
        <w:rPr>
          <w:color w:val="auto"/>
        </w:rPr>
        <w:t>pecialist</w:t>
      </w:r>
      <w:r w:rsidR="001C2609" w:rsidRPr="007B5992">
        <w:rPr>
          <w:color w:val="auto"/>
        </w:rPr>
        <w:t xml:space="preserve"> Spinks d</w:t>
      </w:r>
      <w:r w:rsidR="001C2609" w:rsidRPr="00F70842">
        <w:t xml:space="preserve">rove a coal truck for Kenton Meadows after he returned from Vietnam for as long as </w:t>
      </w:r>
      <w:r w:rsidR="00764DBB">
        <w:t>Specialist</w:t>
      </w:r>
      <w:r w:rsidR="001C2609" w:rsidRPr="00F70842">
        <w:t xml:space="preserve"> </w:t>
      </w:r>
      <w:proofErr w:type="spellStart"/>
      <w:r w:rsidR="001C2609" w:rsidRPr="00F70842">
        <w:t>Spinks'</w:t>
      </w:r>
      <w:r w:rsidR="007B5992">
        <w:t>s</w:t>
      </w:r>
      <w:proofErr w:type="spellEnd"/>
      <w:r w:rsidR="001C2609" w:rsidRPr="00F70842">
        <w:t xml:space="preserve"> health allowed him to work, resolutely fighting COPD </w:t>
      </w:r>
      <w:r w:rsidR="001C2609" w:rsidRPr="00F70842">
        <w:lastRenderedPageBreak/>
        <w:t>from exposure to Agent Orange</w:t>
      </w:r>
      <w:r w:rsidR="00880BF4" w:rsidRPr="00F70842">
        <w:t xml:space="preserve"> and PTSD from his time in combat</w:t>
      </w:r>
      <w:r w:rsidRPr="00F70842">
        <w:t>; and</w:t>
      </w:r>
    </w:p>
    <w:p w14:paraId="60BABD8A" w14:textId="43A2D41E" w:rsidR="001C2609" w:rsidRPr="00F70842" w:rsidRDefault="001C2609" w:rsidP="00965C06">
      <w:pPr>
        <w:pStyle w:val="SectionBody"/>
      </w:pPr>
      <w:proofErr w:type="gramStart"/>
      <w:r w:rsidRPr="00F70842">
        <w:t>Whereas,</w:t>
      </w:r>
      <w:proofErr w:type="gramEnd"/>
      <w:r w:rsidRPr="00F70842">
        <w:t xml:space="preserve"> Mr. Spinks shared his life with Barbara Martin Spinks for </w:t>
      </w:r>
      <w:r w:rsidR="00764DBB">
        <w:t>22</w:t>
      </w:r>
      <w:r w:rsidRPr="00F70842">
        <w:t xml:space="preserve"> years</w:t>
      </w:r>
      <w:r w:rsidR="00663858" w:rsidRPr="00F70842">
        <w:t>, and they married in 2021</w:t>
      </w:r>
      <w:r w:rsidRPr="00F70842">
        <w:t>. He was an avid hunter and enjoyed building and tinkering, repairing just about anything; and</w:t>
      </w:r>
    </w:p>
    <w:p w14:paraId="71BC609B" w14:textId="064362DF" w:rsidR="00965C06" w:rsidRPr="00F70842" w:rsidRDefault="00965C06" w:rsidP="00965C06">
      <w:pPr>
        <w:pStyle w:val="SectionBody"/>
      </w:pPr>
      <w:r w:rsidRPr="00F70842">
        <w:t xml:space="preserve">Whereas, </w:t>
      </w:r>
      <w:r w:rsidR="007B5992">
        <w:t>O</w:t>
      </w:r>
      <w:r w:rsidR="00304481" w:rsidRPr="00F70842">
        <w:t>n October 24, 2023, Mr. Spinks passed away, leaving behind his widow Barbara</w:t>
      </w:r>
      <w:r w:rsidR="001C2609" w:rsidRPr="00F70842">
        <w:t>, his brothers Paul Spinks and Darrell Spinks, his sister Patricia Spinks</w:t>
      </w:r>
      <w:r w:rsidR="00663858" w:rsidRPr="00F70842">
        <w:t>, and Jason Stilwell and Danielle Cobb, who were like a son and daughter to him</w:t>
      </w:r>
      <w:r w:rsidRPr="00F70842">
        <w:t>; and</w:t>
      </w:r>
    </w:p>
    <w:p w14:paraId="1E1BB22A" w14:textId="1459477D" w:rsidR="00663858" w:rsidRPr="00F70842" w:rsidRDefault="00663858" w:rsidP="00965C06">
      <w:pPr>
        <w:pStyle w:val="SectionBody"/>
      </w:pPr>
      <w:proofErr w:type="gramStart"/>
      <w:r w:rsidRPr="00F70842">
        <w:t>Whereas,</w:t>
      </w:r>
      <w:proofErr w:type="gramEnd"/>
      <w:r w:rsidRPr="00F70842">
        <w:t xml:space="preserve"> </w:t>
      </w:r>
      <w:r w:rsidR="00764DBB" w:rsidRPr="007B5992">
        <w:rPr>
          <w:color w:val="auto"/>
        </w:rPr>
        <w:t>Specialist</w:t>
      </w:r>
      <w:r w:rsidRPr="007B5992">
        <w:rPr>
          <w:color w:val="auto"/>
        </w:rPr>
        <w:t xml:space="preserve"> </w:t>
      </w:r>
      <w:proofErr w:type="spellStart"/>
      <w:r w:rsidRPr="007B5992">
        <w:rPr>
          <w:color w:val="auto"/>
        </w:rPr>
        <w:t>Spinks's</w:t>
      </w:r>
      <w:proofErr w:type="spellEnd"/>
      <w:r w:rsidRPr="00F70842">
        <w:t xml:space="preserve"> widow has requested the Birch River Bridge be named for her late husband so that she can see his memorial every time she drives to Birch River; and</w:t>
      </w:r>
    </w:p>
    <w:p w14:paraId="62D311F8" w14:textId="45144C02" w:rsidR="00965C06" w:rsidRPr="00F70842" w:rsidRDefault="00965C06" w:rsidP="00965C06">
      <w:pPr>
        <w:pStyle w:val="SectionBody"/>
      </w:pPr>
      <w:r w:rsidRPr="00F70842">
        <w:t xml:space="preserve">Whereas, </w:t>
      </w:r>
      <w:proofErr w:type="gramStart"/>
      <w:r w:rsidRPr="00F70842">
        <w:t>It</w:t>
      </w:r>
      <w:proofErr w:type="gramEnd"/>
      <w:r w:rsidRPr="00F70842">
        <w:t xml:space="preserve"> is fitting that an enduring memorial be established to commemorate </w:t>
      </w:r>
      <w:r w:rsidR="00663858" w:rsidRPr="00F70842">
        <w:t>S</w:t>
      </w:r>
      <w:r w:rsidR="00764DBB">
        <w:t>pecialist</w:t>
      </w:r>
      <w:r w:rsidRPr="00F70842">
        <w:t xml:space="preserve"> </w:t>
      </w:r>
      <w:r w:rsidR="00663858" w:rsidRPr="00F70842">
        <w:t xml:space="preserve">Gary W. Spinks </w:t>
      </w:r>
      <w:r w:rsidRPr="00F70842">
        <w:t xml:space="preserve">and his/her contributions to our state and country; therefore, be it </w:t>
      </w:r>
    </w:p>
    <w:p w14:paraId="56653414" w14:textId="77777777" w:rsidR="00965C06" w:rsidRPr="00F70842" w:rsidRDefault="00965C06" w:rsidP="00965C06">
      <w:pPr>
        <w:pStyle w:val="EnactingClause"/>
        <w:jc w:val="both"/>
      </w:pPr>
      <w:r w:rsidRPr="00F70842">
        <w:t>Resolved by the Legislature of West Virginia:</w:t>
      </w:r>
    </w:p>
    <w:p w14:paraId="038BCD12" w14:textId="5919E4C5" w:rsidR="00965C06" w:rsidRPr="007B5992" w:rsidRDefault="00965C06" w:rsidP="00965C06">
      <w:pPr>
        <w:pStyle w:val="SectionBody"/>
        <w:rPr>
          <w:color w:val="auto"/>
        </w:rPr>
      </w:pPr>
      <w:r w:rsidRPr="00F70842">
        <w:t xml:space="preserve">That the Division of Highways is hereby requested to name bridge number </w:t>
      </w:r>
      <w:r w:rsidR="00663858" w:rsidRPr="00F70842">
        <w:t>34-001/00-006.32 (34A002), at Latitude 38.5011610265538, Longitude -80.7633140291533, and locally known as Birch River Bridge, carrying Wid</w:t>
      </w:r>
      <w:r w:rsidR="00663858" w:rsidRPr="007B5992">
        <w:rPr>
          <w:color w:val="auto"/>
        </w:rPr>
        <w:t xml:space="preserve">en Dille Road over Birch River in Nicholas County, the "U. S. Army </w:t>
      </w:r>
      <w:r w:rsidR="00764DBB" w:rsidRPr="007B5992">
        <w:rPr>
          <w:color w:val="auto"/>
        </w:rPr>
        <w:t xml:space="preserve">Spec. 4 </w:t>
      </w:r>
      <w:r w:rsidR="00663858" w:rsidRPr="007B5992">
        <w:rPr>
          <w:color w:val="auto"/>
        </w:rPr>
        <w:t>Gary W. Spinks Memorial Bridge"</w:t>
      </w:r>
      <w:r w:rsidRPr="007B5992">
        <w:rPr>
          <w:color w:val="auto"/>
        </w:rPr>
        <w:t xml:space="preserve">; </w:t>
      </w:r>
      <w:proofErr w:type="gramStart"/>
      <w:r w:rsidRPr="007B5992">
        <w:rPr>
          <w:color w:val="auto"/>
        </w:rPr>
        <w:t>and,</w:t>
      </w:r>
      <w:proofErr w:type="gramEnd"/>
      <w:r w:rsidRPr="007B5992">
        <w:rPr>
          <w:color w:val="auto"/>
        </w:rPr>
        <w:t xml:space="preserve"> be it </w:t>
      </w:r>
    </w:p>
    <w:p w14:paraId="2546CAF0" w14:textId="758C205E" w:rsidR="00965C06" w:rsidRPr="007B5992" w:rsidRDefault="00965C06" w:rsidP="00965C06">
      <w:pPr>
        <w:pStyle w:val="EnactingClause"/>
        <w:jc w:val="both"/>
        <w:rPr>
          <w:i w:val="0"/>
          <w:color w:val="auto"/>
        </w:rPr>
      </w:pPr>
      <w:r w:rsidRPr="007B5992">
        <w:rPr>
          <w:color w:val="auto"/>
        </w:rPr>
        <w:t xml:space="preserve">Further Resolved, </w:t>
      </w:r>
      <w:r w:rsidRPr="007B5992">
        <w:rPr>
          <w:i w:val="0"/>
          <w:color w:val="auto"/>
        </w:rPr>
        <w:t xml:space="preserve">That the Division of Highways is hereby requested to have made and be placed signs identifying the bridge as the </w:t>
      </w:r>
      <w:r w:rsidR="00304481" w:rsidRPr="007B5992">
        <w:rPr>
          <w:i w:val="0"/>
          <w:color w:val="auto"/>
        </w:rPr>
        <w:t>"</w:t>
      </w:r>
      <w:r w:rsidRPr="007B5992">
        <w:rPr>
          <w:i w:val="0"/>
          <w:color w:val="auto"/>
        </w:rPr>
        <w:t xml:space="preserve">U. S. </w:t>
      </w:r>
      <w:r w:rsidR="00663858" w:rsidRPr="007B5992">
        <w:rPr>
          <w:i w:val="0"/>
          <w:color w:val="auto"/>
        </w:rPr>
        <w:t>Army</w:t>
      </w:r>
      <w:r w:rsidRPr="007B5992">
        <w:rPr>
          <w:i w:val="0"/>
          <w:color w:val="auto"/>
        </w:rPr>
        <w:t xml:space="preserve"> </w:t>
      </w:r>
      <w:r w:rsidR="00764DBB" w:rsidRPr="007B5992">
        <w:rPr>
          <w:i w:val="0"/>
          <w:color w:val="auto"/>
        </w:rPr>
        <w:t>Spec. 4</w:t>
      </w:r>
      <w:r w:rsidRPr="007B5992">
        <w:rPr>
          <w:i w:val="0"/>
          <w:color w:val="auto"/>
        </w:rPr>
        <w:t xml:space="preserve"> </w:t>
      </w:r>
      <w:r w:rsidR="00663858" w:rsidRPr="007B5992">
        <w:rPr>
          <w:i w:val="0"/>
          <w:color w:val="auto"/>
        </w:rPr>
        <w:t xml:space="preserve">Gary W. Spinks </w:t>
      </w:r>
      <w:r w:rsidRPr="007B5992">
        <w:rPr>
          <w:i w:val="0"/>
          <w:color w:val="auto"/>
        </w:rPr>
        <w:t>Memorial Bridge</w:t>
      </w:r>
      <w:r w:rsidR="00304481" w:rsidRPr="007B5992">
        <w:rPr>
          <w:i w:val="0"/>
          <w:color w:val="auto"/>
        </w:rPr>
        <w:t>"</w:t>
      </w:r>
      <w:r w:rsidRPr="007B5992">
        <w:rPr>
          <w:i w:val="0"/>
          <w:color w:val="auto"/>
        </w:rPr>
        <w:t xml:space="preserve">; </w:t>
      </w:r>
      <w:proofErr w:type="gramStart"/>
      <w:r w:rsidRPr="007B5992">
        <w:rPr>
          <w:i w:val="0"/>
          <w:color w:val="auto"/>
        </w:rPr>
        <w:t>and,</w:t>
      </w:r>
      <w:proofErr w:type="gramEnd"/>
      <w:r w:rsidRPr="007B5992">
        <w:rPr>
          <w:i w:val="0"/>
          <w:color w:val="auto"/>
        </w:rPr>
        <w:t xml:space="preserve"> be it</w:t>
      </w:r>
    </w:p>
    <w:p w14:paraId="27E410C9" w14:textId="6B2AD524" w:rsidR="008736AA" w:rsidRPr="007B5992" w:rsidRDefault="00965C06" w:rsidP="00965C06">
      <w:pPr>
        <w:pStyle w:val="EnactingClause"/>
        <w:jc w:val="both"/>
        <w:rPr>
          <w:i w:val="0"/>
          <w:color w:val="auto"/>
        </w:rPr>
      </w:pPr>
      <w:r w:rsidRPr="007B5992">
        <w:rPr>
          <w:color w:val="auto"/>
        </w:rPr>
        <w:t>Further Resolved</w:t>
      </w:r>
      <w:r w:rsidRPr="007B5992">
        <w:rPr>
          <w:i w:val="0"/>
          <w:color w:val="auto"/>
        </w:rPr>
        <w:t xml:space="preserve">, That the Clerk of the </w:t>
      </w:r>
      <w:r w:rsidR="00640207" w:rsidRPr="007B5992">
        <w:rPr>
          <w:i w:val="0"/>
          <w:color w:val="auto"/>
        </w:rPr>
        <w:t xml:space="preserve">House </w:t>
      </w:r>
      <w:r w:rsidRPr="007B5992">
        <w:rPr>
          <w:i w:val="0"/>
          <w:color w:val="auto"/>
        </w:rPr>
        <w:t xml:space="preserve">forward a copy of this resolution to the Commissioner of the Division of Highways. </w:t>
      </w:r>
    </w:p>
    <w:sectPr w:rsidR="008736AA" w:rsidRPr="007B5992" w:rsidSect="002458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lnNumType w:countBy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0173C" w14:textId="77777777" w:rsidR="008B0E13" w:rsidRPr="00B844FE" w:rsidRDefault="008B0E13" w:rsidP="00B844FE">
      <w:r>
        <w:separator/>
      </w:r>
    </w:p>
  </w:endnote>
  <w:endnote w:type="continuationSeparator" w:id="0">
    <w:p w14:paraId="2ED66197" w14:textId="77777777" w:rsidR="008B0E13" w:rsidRPr="00B844FE" w:rsidRDefault="008B0E1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F46EDAB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F1888EC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77759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4E20AD" w14:textId="77777777" w:rsidR="002458FE" w:rsidRDefault="002458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020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3484F3D" w14:textId="77777777" w:rsidR="002A0269" w:rsidRDefault="002A0269" w:rsidP="00DF199D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DF85C" w14:textId="77777777" w:rsidR="00304481" w:rsidRDefault="003044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2C055" w14:textId="77777777" w:rsidR="008B0E13" w:rsidRPr="00B844FE" w:rsidRDefault="008B0E13" w:rsidP="00B844FE">
      <w:r>
        <w:separator/>
      </w:r>
    </w:p>
  </w:footnote>
  <w:footnote w:type="continuationSeparator" w:id="0">
    <w:p w14:paraId="396950DB" w14:textId="77777777" w:rsidR="008B0E13" w:rsidRPr="00B844FE" w:rsidRDefault="008B0E1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EBA0F" w14:textId="77777777" w:rsidR="002A0269" w:rsidRPr="00B844FE" w:rsidRDefault="0076190F">
    <w:pPr>
      <w:pStyle w:val="Header"/>
    </w:pPr>
    <w:sdt>
      <w:sdtPr>
        <w:id w:val="-684364211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965C06">
          <w:rPr>
            <w:rStyle w:val="PlaceholderText"/>
          </w:rPr>
          <w:t>ChAMBer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965C06">
          <w:rPr>
            <w:rStyle w:val="PlaceholderText"/>
          </w:rPr>
          <w:t>ChAMBer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37EA5" w14:textId="4E71E76B" w:rsidR="00C33014" w:rsidRPr="00C33014" w:rsidRDefault="00640207" w:rsidP="00AE75A4">
    <w:pPr>
      <w:pStyle w:val="HeaderStyle"/>
    </w:pPr>
    <w:r>
      <w:t>INTRODUCED</w:t>
    </w:r>
    <w:r w:rsidR="00C2021E">
      <w:t xml:space="preserve"> </w:t>
    </w:r>
    <w:sdt>
      <w:sdtPr>
        <w:tag w:val="BNumWH"/>
        <w:id w:val="870653968"/>
        <w:placeholder>
          <w:docPart w:val="ED5E105F86FC41C3997EC20D32155842"/>
        </w:placeholder>
        <w:showingPlcHdr/>
        <w:text/>
      </w:sdtPr>
      <w:sdtEndPr/>
      <w:sdtContent/>
    </w:sdt>
    <w:r w:rsidR="00FE76E5">
      <w:tab/>
    </w:r>
    <w:r w:rsidR="00C33014">
      <w:tab/>
    </w:r>
    <w:sdt>
      <w:sdtPr>
        <w:tag w:val="CBD Number"/>
        <w:id w:val="64153659"/>
        <w:lock w:val="sdtLocked"/>
        <w:placeholder>
          <w:docPart w:val="DD66BA3AF8534152AAD4C55B30ABB4C8"/>
        </w:placeholder>
        <w:text/>
      </w:sdtPr>
      <w:sdtEndPr/>
      <w:sdtContent>
        <w:r w:rsidR="00304481">
          <w:t>2025R2308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5A549" w14:textId="77777777" w:rsidR="002A0269" w:rsidRPr="002A0269" w:rsidRDefault="00C33014" w:rsidP="00B844FE">
    <w:r w:rsidRPr="002A0269">
      <w:ptab w:relativeTo="margin" w:alignment="center" w:leader="none"/>
    </w:r>
    <w:r>
      <w:tab/>
    </w:r>
    <w:sdt>
      <w:sdtPr>
        <w:alias w:val="CBD Number"/>
        <w:tag w:val="CBD Number"/>
        <w:id w:val="-1521541826"/>
        <w:placeholder>
          <w:docPart w:val="904C342895E94DCE86B24832A446CAE9"/>
        </w:placeholder>
        <w:showingPlcHdr/>
        <w:text/>
      </w:sdtPr>
      <w:sdtEndPr/>
      <w:sdtContent>
        <w:r>
          <w:t>CBD Number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52701301">
    <w:abstractNumId w:val="0"/>
  </w:num>
  <w:num w:numId="2" w16cid:durableId="1740249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5AA"/>
    <w:rsid w:val="0000526A"/>
    <w:rsid w:val="000250C1"/>
    <w:rsid w:val="000315AA"/>
    <w:rsid w:val="00064698"/>
    <w:rsid w:val="00074DF2"/>
    <w:rsid w:val="00077FF0"/>
    <w:rsid w:val="00085D22"/>
    <w:rsid w:val="000861BB"/>
    <w:rsid w:val="000A2370"/>
    <w:rsid w:val="000B4DD7"/>
    <w:rsid w:val="000C126C"/>
    <w:rsid w:val="000C5C77"/>
    <w:rsid w:val="0010070F"/>
    <w:rsid w:val="00112641"/>
    <w:rsid w:val="00131172"/>
    <w:rsid w:val="0015112E"/>
    <w:rsid w:val="001552E7"/>
    <w:rsid w:val="00155D07"/>
    <w:rsid w:val="001C2609"/>
    <w:rsid w:val="001C279E"/>
    <w:rsid w:val="001D459E"/>
    <w:rsid w:val="001F00BC"/>
    <w:rsid w:val="001F7E8E"/>
    <w:rsid w:val="00235616"/>
    <w:rsid w:val="00237836"/>
    <w:rsid w:val="002458FE"/>
    <w:rsid w:val="00251C43"/>
    <w:rsid w:val="0027011C"/>
    <w:rsid w:val="00270CB8"/>
    <w:rsid w:val="00274200"/>
    <w:rsid w:val="00274AF5"/>
    <w:rsid w:val="002A0269"/>
    <w:rsid w:val="002C0AFB"/>
    <w:rsid w:val="002E22E7"/>
    <w:rsid w:val="002E61B7"/>
    <w:rsid w:val="00303684"/>
    <w:rsid w:val="00304481"/>
    <w:rsid w:val="00307F0C"/>
    <w:rsid w:val="00314854"/>
    <w:rsid w:val="00317627"/>
    <w:rsid w:val="00321D4F"/>
    <w:rsid w:val="003A38FA"/>
    <w:rsid w:val="003C1B86"/>
    <w:rsid w:val="003C2915"/>
    <w:rsid w:val="00410CDF"/>
    <w:rsid w:val="00436706"/>
    <w:rsid w:val="00444862"/>
    <w:rsid w:val="004C13DD"/>
    <w:rsid w:val="004E3441"/>
    <w:rsid w:val="00573058"/>
    <w:rsid w:val="005A5366"/>
    <w:rsid w:val="005C4F8A"/>
    <w:rsid w:val="005E3BF8"/>
    <w:rsid w:val="00637E73"/>
    <w:rsid w:val="00640207"/>
    <w:rsid w:val="00663858"/>
    <w:rsid w:val="006865E9"/>
    <w:rsid w:val="00691F3E"/>
    <w:rsid w:val="00694BFB"/>
    <w:rsid w:val="006A106B"/>
    <w:rsid w:val="006D4036"/>
    <w:rsid w:val="00702092"/>
    <w:rsid w:val="007043A8"/>
    <w:rsid w:val="0072656B"/>
    <w:rsid w:val="0076190F"/>
    <w:rsid w:val="00764DBB"/>
    <w:rsid w:val="00766D63"/>
    <w:rsid w:val="007A1B17"/>
    <w:rsid w:val="007B3A9C"/>
    <w:rsid w:val="007B4B8E"/>
    <w:rsid w:val="007B5992"/>
    <w:rsid w:val="007C798C"/>
    <w:rsid w:val="007E1991"/>
    <w:rsid w:val="007F0E8B"/>
    <w:rsid w:val="007F1A6D"/>
    <w:rsid w:val="007F1CF5"/>
    <w:rsid w:val="00834EDE"/>
    <w:rsid w:val="0083735A"/>
    <w:rsid w:val="00841DBA"/>
    <w:rsid w:val="00861811"/>
    <w:rsid w:val="008736AA"/>
    <w:rsid w:val="00877419"/>
    <w:rsid w:val="00880BF4"/>
    <w:rsid w:val="008A287D"/>
    <w:rsid w:val="008B0E13"/>
    <w:rsid w:val="008B180B"/>
    <w:rsid w:val="008C774B"/>
    <w:rsid w:val="008D0828"/>
    <w:rsid w:val="008D275D"/>
    <w:rsid w:val="008E78F7"/>
    <w:rsid w:val="00907FC0"/>
    <w:rsid w:val="0091254D"/>
    <w:rsid w:val="00965C06"/>
    <w:rsid w:val="0097136E"/>
    <w:rsid w:val="00980327"/>
    <w:rsid w:val="0098336C"/>
    <w:rsid w:val="009973E2"/>
    <w:rsid w:val="009B2AE5"/>
    <w:rsid w:val="009E7EFA"/>
    <w:rsid w:val="009F01A6"/>
    <w:rsid w:val="009F1067"/>
    <w:rsid w:val="00A056D5"/>
    <w:rsid w:val="00A166DB"/>
    <w:rsid w:val="00A31DF8"/>
    <w:rsid w:val="00A31E01"/>
    <w:rsid w:val="00A527AD"/>
    <w:rsid w:val="00A718CF"/>
    <w:rsid w:val="00AA7A9F"/>
    <w:rsid w:val="00AB05B2"/>
    <w:rsid w:val="00AE75A4"/>
    <w:rsid w:val="00B16F25"/>
    <w:rsid w:val="00B22938"/>
    <w:rsid w:val="00B24422"/>
    <w:rsid w:val="00B25514"/>
    <w:rsid w:val="00B27B8F"/>
    <w:rsid w:val="00B41CC8"/>
    <w:rsid w:val="00B64E19"/>
    <w:rsid w:val="00B80C20"/>
    <w:rsid w:val="00B844FE"/>
    <w:rsid w:val="00BC0F49"/>
    <w:rsid w:val="00BC562B"/>
    <w:rsid w:val="00BE2EC1"/>
    <w:rsid w:val="00C2021E"/>
    <w:rsid w:val="00C33014"/>
    <w:rsid w:val="00C33434"/>
    <w:rsid w:val="00C34869"/>
    <w:rsid w:val="00C4113B"/>
    <w:rsid w:val="00C42EB6"/>
    <w:rsid w:val="00C85096"/>
    <w:rsid w:val="00CB20EF"/>
    <w:rsid w:val="00CD12CB"/>
    <w:rsid w:val="00CD36CF"/>
    <w:rsid w:val="00CF1DCA"/>
    <w:rsid w:val="00CF74DE"/>
    <w:rsid w:val="00D22E03"/>
    <w:rsid w:val="00D27E5E"/>
    <w:rsid w:val="00D579FC"/>
    <w:rsid w:val="00D663E9"/>
    <w:rsid w:val="00D8708B"/>
    <w:rsid w:val="00DA4334"/>
    <w:rsid w:val="00DB1F36"/>
    <w:rsid w:val="00DD6C43"/>
    <w:rsid w:val="00DE526B"/>
    <w:rsid w:val="00DF199D"/>
    <w:rsid w:val="00E01542"/>
    <w:rsid w:val="00E13E5B"/>
    <w:rsid w:val="00E25AAD"/>
    <w:rsid w:val="00E365F1"/>
    <w:rsid w:val="00E546CF"/>
    <w:rsid w:val="00E62F48"/>
    <w:rsid w:val="00E831B3"/>
    <w:rsid w:val="00E83541"/>
    <w:rsid w:val="00E9513C"/>
    <w:rsid w:val="00EA715D"/>
    <w:rsid w:val="00EE70CB"/>
    <w:rsid w:val="00F04F36"/>
    <w:rsid w:val="00F41CA2"/>
    <w:rsid w:val="00F61839"/>
    <w:rsid w:val="00F62EFB"/>
    <w:rsid w:val="00F70842"/>
    <w:rsid w:val="00F71560"/>
    <w:rsid w:val="00F95340"/>
    <w:rsid w:val="00FA7B09"/>
    <w:rsid w:val="00FD3CDD"/>
    <w:rsid w:val="00FE067E"/>
    <w:rsid w:val="00FE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7E651F16"/>
  <w15:chartTrackingRefBased/>
  <w15:docId w15:val="{AFA804FA-CA30-4BD1-835E-A2AA30747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AE75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AE75A4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AE75A4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AE75A4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AE75A4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AE75A4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AE75A4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AE75A4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AE75A4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rsid w:val="00AE75A4"/>
    <w:pPr>
      <w:suppressLineNumbers/>
      <w:spacing w:after="120"/>
      <w:ind w:left="1800" w:right="1800"/>
      <w:jc w:val="center"/>
    </w:pPr>
    <w:rPr>
      <w:rFonts w:eastAsia="Calibri"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AE75A4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AE75A4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AE75A4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AE75A4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AE75A4"/>
  </w:style>
  <w:style w:type="character" w:customStyle="1" w:styleId="NoteOldChar">
    <w:name w:val="Note Old Char"/>
    <w:link w:val="NoteOld"/>
    <w:rsid w:val="00AE75A4"/>
    <w:rPr>
      <w:rFonts w:eastAsia="Calibri"/>
      <w:color w:val="000000"/>
      <w:sz w:val="20"/>
    </w:rPr>
  </w:style>
  <w:style w:type="paragraph" w:customStyle="1" w:styleId="TitleSectionOld">
    <w:name w:val="Title Section Old"/>
    <w:next w:val="SectionBodyOld"/>
    <w:link w:val="TitleSectionOldChar"/>
    <w:rsid w:val="00AE75A4"/>
    <w:pPr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AE75A4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AE75A4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AE75A4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AE75A4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AE75A4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AE75A4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AE75A4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ChamberTitleOld"/>
    <w:link w:val="TitlePageOriginOldChar"/>
    <w:autoRedefine/>
    <w:rsid w:val="00AE75A4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AE75A4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AE75A4"/>
  </w:style>
  <w:style w:type="paragraph" w:customStyle="1" w:styleId="EnactingClauseOld">
    <w:name w:val="Enacting Clause Old"/>
    <w:next w:val="EnactingSectionOld"/>
    <w:link w:val="EnactingClauseOldChar"/>
    <w:rsid w:val="00AE75A4"/>
    <w:pPr>
      <w:ind w:firstLine="720"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AE75A4"/>
    <w:rPr>
      <w:rFonts w:eastAsia="Calibri"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AE75A4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AE75A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E75A4"/>
  </w:style>
  <w:style w:type="character" w:customStyle="1" w:styleId="BillNumberOldChar">
    <w:name w:val="Bill Number Old Char"/>
    <w:basedOn w:val="DefaultParagraphFont"/>
    <w:link w:val="BillNumberOld"/>
    <w:rsid w:val="00AE75A4"/>
    <w:rPr>
      <w:rFonts w:eastAsia="Calibri"/>
      <w:b/>
      <w:color w:val="000000"/>
      <w:sz w:val="44"/>
    </w:rPr>
  </w:style>
  <w:style w:type="paragraph" w:customStyle="1" w:styleId="ChamberTitleOld">
    <w:name w:val="Chamber Title Old"/>
    <w:next w:val="SponsorsOld"/>
    <w:link w:val="ChamberTitleOldChar"/>
    <w:rsid w:val="00AE75A4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AE75A4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Normal"/>
    <w:link w:val="TitlePageBillPrefixOldChar"/>
    <w:autoRedefine/>
    <w:rsid w:val="00AE75A4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ChamberTitleOldChar">
    <w:name w:val="Chamber Title Old Char"/>
    <w:basedOn w:val="DefaultParagraphFont"/>
    <w:link w:val="ChamberTitleOld"/>
    <w:rsid w:val="00AE75A4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AE75A4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E75A4"/>
  </w:style>
  <w:style w:type="paragraph" w:styleId="Footer">
    <w:name w:val="footer"/>
    <w:basedOn w:val="Normal"/>
    <w:link w:val="FooterChar"/>
    <w:uiPriority w:val="99"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5A4"/>
  </w:style>
  <w:style w:type="character" w:styleId="PlaceholderText">
    <w:name w:val="Placeholder Text"/>
    <w:basedOn w:val="DefaultParagraphFont"/>
    <w:uiPriority w:val="99"/>
    <w:semiHidden/>
    <w:locked/>
    <w:rsid w:val="00AE75A4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AE75A4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AE75A4"/>
    <w:rPr>
      <w:sz w:val="20"/>
      <w:szCs w:val="20"/>
    </w:rPr>
  </w:style>
  <w:style w:type="paragraph" w:customStyle="1" w:styleId="ArticleHeading">
    <w:name w:val="Article Heading"/>
    <w:basedOn w:val="ArticleHeadingOld"/>
    <w:qFormat/>
    <w:rsid w:val="00AE75A4"/>
  </w:style>
  <w:style w:type="paragraph" w:customStyle="1" w:styleId="BillNumber">
    <w:name w:val="Bill Number"/>
    <w:basedOn w:val="BillNumberOld"/>
    <w:qFormat/>
    <w:rsid w:val="00AE75A4"/>
  </w:style>
  <w:style w:type="paragraph" w:customStyle="1" w:styleId="ChamberTitle">
    <w:name w:val="Chamber Title"/>
    <w:basedOn w:val="ChamberTitleOld"/>
    <w:qFormat/>
    <w:rsid w:val="00AE75A4"/>
  </w:style>
  <w:style w:type="paragraph" w:customStyle="1" w:styleId="EnactingClause">
    <w:name w:val="Enacting Clause"/>
    <w:basedOn w:val="EnactingClauseOld"/>
    <w:qFormat/>
    <w:rsid w:val="00AE75A4"/>
  </w:style>
  <w:style w:type="paragraph" w:customStyle="1" w:styleId="HeaderStyle">
    <w:name w:val="Header Style"/>
    <w:basedOn w:val="HeaderStyleOld"/>
    <w:qFormat/>
    <w:rsid w:val="00AE75A4"/>
  </w:style>
  <w:style w:type="paragraph" w:customStyle="1" w:styleId="Note">
    <w:name w:val="Note"/>
    <w:basedOn w:val="NoteOld"/>
    <w:qFormat/>
    <w:rsid w:val="00AE75A4"/>
  </w:style>
  <w:style w:type="paragraph" w:customStyle="1" w:styleId="PartHeading">
    <w:name w:val="Part Heading"/>
    <w:basedOn w:val="PartHeadingOld"/>
    <w:qFormat/>
    <w:rsid w:val="00AE75A4"/>
  </w:style>
  <w:style w:type="paragraph" w:customStyle="1" w:styleId="References">
    <w:name w:val="References"/>
    <w:basedOn w:val="ReferencesOld"/>
    <w:qFormat/>
    <w:rsid w:val="00AE75A4"/>
  </w:style>
  <w:style w:type="paragraph" w:customStyle="1" w:styleId="SectionBody">
    <w:name w:val="Section Body"/>
    <w:basedOn w:val="SectionBodyOld"/>
    <w:qFormat/>
    <w:rsid w:val="00AE75A4"/>
  </w:style>
  <w:style w:type="paragraph" w:customStyle="1" w:styleId="SectionHeading">
    <w:name w:val="Section Heading"/>
    <w:basedOn w:val="SectionHeadingOld"/>
    <w:qFormat/>
    <w:rsid w:val="00AE75A4"/>
  </w:style>
  <w:style w:type="paragraph" w:customStyle="1" w:styleId="Sponsors">
    <w:name w:val="Sponsors"/>
    <w:basedOn w:val="SponsorsOld"/>
    <w:qFormat/>
    <w:rsid w:val="00AE75A4"/>
  </w:style>
  <w:style w:type="paragraph" w:customStyle="1" w:styleId="TitlePageOrigin">
    <w:name w:val="Title Page: Origin"/>
    <w:basedOn w:val="TitlePageOriginOld"/>
    <w:qFormat/>
    <w:rsid w:val="00AE75A4"/>
  </w:style>
  <w:style w:type="paragraph" w:customStyle="1" w:styleId="TitleSection">
    <w:name w:val="Title Section"/>
    <w:basedOn w:val="TitleSectionOld"/>
    <w:qFormat/>
    <w:rsid w:val="00AE75A4"/>
  </w:style>
  <w:style w:type="paragraph" w:customStyle="1" w:styleId="TitlePageBillPrefix">
    <w:name w:val="Title Page: Bill Prefix"/>
    <w:basedOn w:val="TitlePageBillPrefixOld"/>
    <w:qFormat/>
    <w:rsid w:val="00AE75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4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9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B1CA4B91064DFFA1140DDA77408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67150-9EDB-40FB-B535-AC927D8F6918}"/>
      </w:docPartPr>
      <w:docPartBody>
        <w:p w:rsidR="008760DE" w:rsidRDefault="0092077E" w:rsidP="0092077E">
          <w:pPr>
            <w:pStyle w:val="3AB1CA4B91064DFFA1140DDA7740897D14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FC9CDB139B994F9F9817E7479161D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CA429-1DEE-44AD-B793-3DAFFB5686AA}"/>
      </w:docPartPr>
      <w:docPartBody>
        <w:p w:rsidR="008760DE" w:rsidRDefault="0092077E">
          <w:pPr>
            <w:pStyle w:val="FC9CDB139B994F9F9817E7479161D7A2"/>
          </w:pPr>
          <w:r w:rsidRPr="0091254D">
            <w:t>Enter Sponsors Here</w:t>
          </w:r>
        </w:p>
      </w:docPartBody>
    </w:docPart>
    <w:docPart>
      <w:docPartPr>
        <w:name w:val="C1AB20C807694E6B8FFA85C3E9088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9E417-9586-4DEA-A112-97614A820B9B}"/>
      </w:docPartPr>
      <w:docPartBody>
        <w:p w:rsidR="008760DE" w:rsidRDefault="004C174A">
          <w:pPr>
            <w:pStyle w:val="C1AB20C807694E6B8FFA85C3E90886B2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319976EAC908461D92097085490340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7E9DF-7D2F-4330-B8E5-AFA47287188B}"/>
      </w:docPartPr>
      <w:docPartBody>
        <w:p w:rsidR="00194C90" w:rsidRDefault="0092077E" w:rsidP="0092077E">
          <w:pPr>
            <w:pStyle w:val="319976EAC908461D92097085490340FD13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  <w:docPart>
      <w:docPartPr>
        <w:name w:val="DD66BA3AF8534152AAD4C55B30ABB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1EB85-3FB1-4747-ADEB-4538FEF544A3}"/>
      </w:docPartPr>
      <w:docPartBody>
        <w:p w:rsidR="00194C90" w:rsidRDefault="0092077E">
          <w:r>
            <w:t>CBD Number</w:t>
          </w:r>
        </w:p>
      </w:docPartBody>
    </w:docPart>
    <w:docPart>
      <w:docPartPr>
        <w:name w:val="904C342895E94DCE86B24832A446C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21543-7928-4965-A8C5-54CF55ED80BA}"/>
      </w:docPartPr>
      <w:docPartBody>
        <w:p w:rsidR="00194C90" w:rsidRDefault="0092077E">
          <w:r>
            <w:t>CBD Number</w:t>
          </w:r>
        </w:p>
      </w:docPartBody>
    </w:docPart>
    <w:docPart>
      <w:docPartPr>
        <w:name w:val="CF6C70E2CB524091A9DC18711C43A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8EF4F-E879-446B-B0F9-A5703F2D446C}"/>
      </w:docPartPr>
      <w:docPartBody>
        <w:p w:rsidR="00710DA8" w:rsidRDefault="0092077E" w:rsidP="0092077E">
          <w:pPr>
            <w:pStyle w:val="CF6C70E2CB524091A9DC18711C43A3758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32C406A6D18C4AF8B6984B731C084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9F592-38F1-4C0F-8918-1FEDA84B49E5}"/>
      </w:docPartPr>
      <w:docPartBody>
        <w:p w:rsidR="00A24C1F" w:rsidRDefault="0073283C" w:rsidP="0073283C">
          <w:pPr>
            <w:pStyle w:val="32C406A6D18C4AF8B6984B731C084576"/>
          </w:pPr>
          <w:r w:rsidRPr="00895719">
            <w:rPr>
              <w:rStyle w:val="PlaceholderText"/>
            </w:rPr>
            <w:t>Click here to enter text.</w:t>
          </w:r>
        </w:p>
      </w:docPartBody>
    </w:docPart>
    <w:docPart>
      <w:docPartPr>
        <w:name w:val="A01EAB0F38A34D99BD33920CB19CAA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4358F-7A82-4AEB-B4E6-B1D3EE61151A}"/>
      </w:docPartPr>
      <w:docPartBody>
        <w:p w:rsidR="00E83CFA" w:rsidRDefault="0092077E" w:rsidP="0092077E">
          <w:pPr>
            <w:pStyle w:val="A01EAB0F38A34D99BD33920CB19CAA88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  <w:docPart>
      <w:docPartPr>
        <w:name w:val="ED5E105F86FC41C3997EC20D321558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936906-55E6-43F5-99A3-9158F13BDAC9}"/>
      </w:docPartPr>
      <w:docPartBody>
        <w:p w:rsidR="00A3255A" w:rsidRDefault="00A3255A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0E7"/>
    <w:rsid w:val="0002056D"/>
    <w:rsid w:val="000608B9"/>
    <w:rsid w:val="00074DF2"/>
    <w:rsid w:val="000D4CAE"/>
    <w:rsid w:val="00155954"/>
    <w:rsid w:val="001724B1"/>
    <w:rsid w:val="00194C90"/>
    <w:rsid w:val="001F7E2D"/>
    <w:rsid w:val="00270CB8"/>
    <w:rsid w:val="002710E7"/>
    <w:rsid w:val="00277510"/>
    <w:rsid w:val="002B50B7"/>
    <w:rsid w:val="002E06F0"/>
    <w:rsid w:val="00305B37"/>
    <w:rsid w:val="0031601C"/>
    <w:rsid w:val="003E2DE3"/>
    <w:rsid w:val="00463448"/>
    <w:rsid w:val="00473450"/>
    <w:rsid w:val="004C174A"/>
    <w:rsid w:val="005E7EBF"/>
    <w:rsid w:val="00685A97"/>
    <w:rsid w:val="006B194B"/>
    <w:rsid w:val="00710DA8"/>
    <w:rsid w:val="0073283C"/>
    <w:rsid w:val="0079394F"/>
    <w:rsid w:val="007A736B"/>
    <w:rsid w:val="007B4B8E"/>
    <w:rsid w:val="007D6F40"/>
    <w:rsid w:val="008250A8"/>
    <w:rsid w:val="008418A9"/>
    <w:rsid w:val="008760DE"/>
    <w:rsid w:val="008A49D4"/>
    <w:rsid w:val="008E3064"/>
    <w:rsid w:val="0090217E"/>
    <w:rsid w:val="0092077E"/>
    <w:rsid w:val="00927ABA"/>
    <w:rsid w:val="009821C7"/>
    <w:rsid w:val="0098336C"/>
    <w:rsid w:val="0099176F"/>
    <w:rsid w:val="009E7EFA"/>
    <w:rsid w:val="00A24C1F"/>
    <w:rsid w:val="00A3255A"/>
    <w:rsid w:val="00AF0BDC"/>
    <w:rsid w:val="00B41CC8"/>
    <w:rsid w:val="00BC0F49"/>
    <w:rsid w:val="00C2146B"/>
    <w:rsid w:val="00C4113B"/>
    <w:rsid w:val="00D8708B"/>
    <w:rsid w:val="00E24CEE"/>
    <w:rsid w:val="00E62CE2"/>
    <w:rsid w:val="00E83CFA"/>
    <w:rsid w:val="00EA715D"/>
    <w:rsid w:val="00F430F2"/>
    <w:rsid w:val="00FF3A4E"/>
    <w:rsid w:val="00FF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2077E"/>
    <w:rPr>
      <w:color w:val="808080"/>
    </w:rPr>
  </w:style>
  <w:style w:type="paragraph" w:customStyle="1" w:styleId="FC9CDB139B994F9F9817E7479161D7A2">
    <w:name w:val="FC9CDB139B994F9F9817E7479161D7A2"/>
  </w:style>
  <w:style w:type="paragraph" w:customStyle="1" w:styleId="C1AB20C807694E6B8FFA85C3E90886B2">
    <w:name w:val="C1AB20C807694E6B8FFA85C3E90886B2"/>
  </w:style>
  <w:style w:type="paragraph" w:customStyle="1" w:styleId="32C406A6D18C4AF8B6984B731C084576">
    <w:name w:val="32C406A6D18C4AF8B6984B731C084576"/>
    <w:rsid w:val="0073283C"/>
  </w:style>
  <w:style w:type="paragraph" w:customStyle="1" w:styleId="CF6C70E2CB524091A9DC18711C43A3758">
    <w:name w:val="CF6C70E2CB524091A9DC18711C43A3758"/>
    <w:rsid w:val="0092077E"/>
    <w:pPr>
      <w:suppressLineNumbers/>
      <w:spacing w:after="24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paragraph" w:customStyle="1" w:styleId="319976EAC908461D92097085490340FD13">
    <w:name w:val="319976EAC908461D92097085490340FD13"/>
    <w:rsid w:val="0092077E"/>
    <w:pPr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paragraph" w:customStyle="1" w:styleId="3AB1CA4B91064DFFA1140DDA7740897D14">
    <w:name w:val="3AB1CA4B91064DFFA1140DDA7740897D14"/>
    <w:rsid w:val="0092077E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color w:val="000000" w:themeColor="text1"/>
    </w:rPr>
  </w:style>
  <w:style w:type="paragraph" w:customStyle="1" w:styleId="A01EAB0F38A34D99BD33920CB19CAA88">
    <w:name w:val="A01EAB0F38A34D99BD33920CB19CAA88"/>
    <w:rsid w:val="009207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ECF41-0034-4866-927F-432C61BD0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Sam Rowe</cp:lastModifiedBy>
  <cp:revision>2</cp:revision>
  <dcterms:created xsi:type="dcterms:W3CDTF">2025-02-21T21:31:00Z</dcterms:created>
  <dcterms:modified xsi:type="dcterms:W3CDTF">2025-02-21T21:31:00Z</dcterms:modified>
</cp:coreProperties>
</file>